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B63" w:rsidRPr="00A63B63" w:rsidRDefault="00A63B63" w:rsidP="00A63B63">
      <w:pPr>
        <w:jc w:val="center"/>
        <w:outlineLvl w:val="0"/>
        <w:rPr>
          <w:rFonts w:ascii="Avenir Book" w:eastAsia="Times New Roman" w:hAnsi="Avenir Book" w:cs="Arial"/>
          <w:color w:val="000000" w:themeColor="text1"/>
          <w:spacing w:val="-15"/>
          <w:kern w:val="36"/>
          <w:sz w:val="28"/>
          <w:szCs w:val="28"/>
        </w:rPr>
      </w:pPr>
      <w:r w:rsidRPr="00A63B63">
        <w:rPr>
          <w:rFonts w:ascii="Avenir Book" w:eastAsia="Times New Roman" w:hAnsi="Avenir Book" w:cs="Arial"/>
          <w:color w:val="000000" w:themeColor="text1"/>
          <w:spacing w:val="-15"/>
          <w:kern w:val="36"/>
          <w:sz w:val="28"/>
          <w:szCs w:val="28"/>
        </w:rPr>
        <w:t>Principles of PSR</w:t>
      </w:r>
    </w:p>
    <w:p w:rsidR="00A63B63" w:rsidRPr="00A63B63" w:rsidRDefault="00A63B63" w:rsidP="00A63B63">
      <w:pPr>
        <w:jc w:val="both"/>
        <w:outlineLvl w:val="0"/>
        <w:rPr>
          <w:rFonts w:ascii="Avenir Book" w:eastAsia="Times New Roman" w:hAnsi="Avenir Book" w:cs="Arial"/>
          <w:color w:val="000000" w:themeColor="text1"/>
          <w:spacing w:val="-15"/>
          <w:kern w:val="36"/>
          <w:sz w:val="20"/>
          <w:szCs w:val="20"/>
        </w:rPr>
      </w:pPr>
    </w:p>
    <w:p w:rsidR="00A63B63" w:rsidRPr="00A63B63" w:rsidRDefault="00A63B63" w:rsidP="00A63B63">
      <w:pPr>
        <w:spacing w:after="330"/>
        <w:jc w:val="both"/>
        <w:rPr>
          <w:rFonts w:ascii="Avenir Book" w:eastAsia="Times New Roman" w:hAnsi="Avenir Book" w:cs="Times New Roman"/>
          <w:color w:val="000000" w:themeColor="text1"/>
          <w:sz w:val="20"/>
          <w:szCs w:val="20"/>
        </w:rPr>
      </w:pPr>
      <w:r w:rsidRPr="00A63B63">
        <w:rPr>
          <w:rFonts w:ascii="Avenir Book" w:eastAsia="Times New Roman" w:hAnsi="Avenir Book" w:cs="Times New Roman"/>
          <w:color w:val="000000" w:themeColor="text1"/>
          <w:sz w:val="20"/>
          <w:szCs w:val="20"/>
        </w:rPr>
        <w:t>Psychosocial rehabilitation (PSR) promotes personal recovery, successful community integration and satisfactory quality of life for persons who have a mental illness or mental health concern.  Psychosocial rehabilitation services and supports are collaborative, person directed, and individualized, and an essential element of the human services spectrum.  They focus on helping individuals develop skills and access resources needed to increase their capacity to be successful and satisfied in the living, working, learning and social environments of their choice and include a wide continuum of services and supports. </w:t>
      </w:r>
    </w:p>
    <w:p w:rsidR="00A63B63" w:rsidRPr="00A63B63" w:rsidRDefault="00A63B63" w:rsidP="00A63B63">
      <w:pPr>
        <w:spacing w:after="330"/>
        <w:jc w:val="both"/>
        <w:rPr>
          <w:rFonts w:ascii="Avenir Book" w:eastAsia="Times New Roman" w:hAnsi="Avenir Book" w:cs="Times New Roman"/>
          <w:color w:val="000000" w:themeColor="text1"/>
          <w:sz w:val="20"/>
          <w:szCs w:val="20"/>
        </w:rPr>
      </w:pPr>
      <w:r w:rsidRPr="00A63B63">
        <w:rPr>
          <w:rFonts w:ascii="Avenir Book" w:eastAsia="Times New Roman" w:hAnsi="Avenir Book" w:cs="Times New Roman"/>
          <w:color w:val="000000" w:themeColor="text1"/>
          <w:sz w:val="20"/>
          <w:szCs w:val="20"/>
        </w:rPr>
        <w:t>1. Psychosocial rehabilitation practitioners co</w:t>
      </w:r>
      <w:bookmarkStart w:id="0" w:name="_GoBack"/>
      <w:bookmarkEnd w:id="0"/>
      <w:r w:rsidRPr="00A63B63">
        <w:rPr>
          <w:rFonts w:ascii="Avenir Book" w:eastAsia="Times New Roman" w:hAnsi="Avenir Book" w:cs="Times New Roman"/>
          <w:color w:val="000000" w:themeColor="text1"/>
          <w:sz w:val="20"/>
          <w:szCs w:val="20"/>
        </w:rPr>
        <w:t xml:space="preserve">nvey hope and </w:t>
      </w:r>
      <w:proofErr w:type="gramStart"/>
      <w:r w:rsidRPr="00A63B63">
        <w:rPr>
          <w:rFonts w:ascii="Avenir Book" w:eastAsia="Times New Roman" w:hAnsi="Avenir Book" w:cs="Times New Roman"/>
          <w:color w:val="000000" w:themeColor="text1"/>
          <w:sz w:val="20"/>
          <w:szCs w:val="20"/>
        </w:rPr>
        <w:t>respect, and</w:t>
      </w:r>
      <w:proofErr w:type="gramEnd"/>
      <w:r w:rsidRPr="00A63B63">
        <w:rPr>
          <w:rFonts w:ascii="Avenir Book" w:eastAsia="Times New Roman" w:hAnsi="Avenir Book" w:cs="Times New Roman"/>
          <w:color w:val="000000" w:themeColor="text1"/>
          <w:sz w:val="20"/>
          <w:szCs w:val="20"/>
        </w:rPr>
        <w:t xml:space="preserve"> believe that all individuals have the capacity for learning and growth.</w:t>
      </w:r>
    </w:p>
    <w:p w:rsidR="00A63B63" w:rsidRPr="00A63B63" w:rsidRDefault="00A63B63" w:rsidP="00A63B63">
      <w:pPr>
        <w:spacing w:after="330"/>
        <w:jc w:val="both"/>
        <w:rPr>
          <w:rFonts w:ascii="Avenir Book" w:eastAsia="Times New Roman" w:hAnsi="Avenir Book" w:cs="Times New Roman"/>
          <w:color w:val="000000" w:themeColor="text1"/>
          <w:sz w:val="20"/>
          <w:szCs w:val="20"/>
        </w:rPr>
      </w:pPr>
      <w:r w:rsidRPr="00A63B63">
        <w:rPr>
          <w:rFonts w:ascii="Avenir Book" w:eastAsia="Times New Roman" w:hAnsi="Avenir Book" w:cs="Times New Roman"/>
          <w:color w:val="000000" w:themeColor="text1"/>
          <w:sz w:val="20"/>
          <w:szCs w:val="20"/>
        </w:rPr>
        <w:t xml:space="preserve">2. Psychosocial rehabilitation practitioners recognize that culture and diversity are central to </w:t>
      </w:r>
      <w:proofErr w:type="gramStart"/>
      <w:r w:rsidRPr="00A63B63">
        <w:rPr>
          <w:rFonts w:ascii="Avenir Book" w:eastAsia="Times New Roman" w:hAnsi="Avenir Book" w:cs="Times New Roman"/>
          <w:color w:val="000000" w:themeColor="text1"/>
          <w:sz w:val="20"/>
          <w:szCs w:val="20"/>
        </w:rPr>
        <w:t>recovery, and</w:t>
      </w:r>
      <w:proofErr w:type="gramEnd"/>
      <w:r w:rsidRPr="00A63B63">
        <w:rPr>
          <w:rFonts w:ascii="Avenir Book" w:eastAsia="Times New Roman" w:hAnsi="Avenir Book" w:cs="Times New Roman"/>
          <w:color w:val="000000" w:themeColor="text1"/>
          <w:sz w:val="20"/>
          <w:szCs w:val="20"/>
        </w:rPr>
        <w:t xml:space="preserve"> strive to ensure that all services and supports are culturally relevant to individuals receiving services and supports.</w:t>
      </w:r>
    </w:p>
    <w:p w:rsidR="00A63B63" w:rsidRPr="00A63B63" w:rsidRDefault="00A63B63" w:rsidP="00A63B63">
      <w:pPr>
        <w:spacing w:after="330"/>
        <w:jc w:val="both"/>
        <w:rPr>
          <w:rFonts w:ascii="Avenir Book" w:eastAsia="Times New Roman" w:hAnsi="Avenir Book" w:cs="Times New Roman"/>
          <w:color w:val="000000" w:themeColor="text1"/>
          <w:sz w:val="20"/>
          <w:szCs w:val="20"/>
        </w:rPr>
      </w:pPr>
      <w:r w:rsidRPr="00A63B63">
        <w:rPr>
          <w:rFonts w:ascii="Avenir Book" w:eastAsia="Times New Roman" w:hAnsi="Avenir Book" w:cs="Times New Roman"/>
          <w:color w:val="000000" w:themeColor="text1"/>
          <w:sz w:val="20"/>
          <w:szCs w:val="20"/>
        </w:rPr>
        <w:t>3. Psychosocial rehabilitation practitioners engage in the processes of informed and shared decision-making and facilitate partnerships with other persons identified by the individual receiving services and supports.</w:t>
      </w:r>
    </w:p>
    <w:p w:rsidR="00A63B63" w:rsidRPr="00A63B63" w:rsidRDefault="00A63B63" w:rsidP="00A63B63">
      <w:pPr>
        <w:spacing w:after="330"/>
        <w:jc w:val="both"/>
        <w:rPr>
          <w:rFonts w:ascii="Avenir Book" w:eastAsia="Times New Roman" w:hAnsi="Avenir Book" w:cs="Times New Roman"/>
          <w:color w:val="000000" w:themeColor="text1"/>
          <w:sz w:val="20"/>
          <w:szCs w:val="20"/>
        </w:rPr>
      </w:pPr>
      <w:r w:rsidRPr="00A63B63">
        <w:rPr>
          <w:rFonts w:ascii="Avenir Book" w:eastAsia="Times New Roman" w:hAnsi="Avenir Book" w:cs="Times New Roman"/>
          <w:color w:val="000000" w:themeColor="text1"/>
          <w:sz w:val="20"/>
          <w:szCs w:val="20"/>
        </w:rPr>
        <w:t>4. Psychosocial rehabilitation practices build on strengths and capacities of individuals receiving services and supports.</w:t>
      </w:r>
    </w:p>
    <w:p w:rsidR="00A63B63" w:rsidRPr="00A63B63" w:rsidRDefault="00A63B63" w:rsidP="00A63B63">
      <w:pPr>
        <w:spacing w:after="330"/>
        <w:jc w:val="both"/>
        <w:rPr>
          <w:rFonts w:ascii="Avenir Book" w:eastAsia="Times New Roman" w:hAnsi="Avenir Book" w:cs="Times New Roman"/>
          <w:color w:val="000000" w:themeColor="text1"/>
          <w:sz w:val="20"/>
          <w:szCs w:val="20"/>
        </w:rPr>
      </w:pPr>
      <w:r w:rsidRPr="00A63B63">
        <w:rPr>
          <w:rFonts w:ascii="Avenir Book" w:eastAsia="Times New Roman" w:hAnsi="Avenir Book" w:cs="Times New Roman"/>
          <w:color w:val="000000" w:themeColor="text1"/>
          <w:sz w:val="20"/>
          <w:szCs w:val="20"/>
        </w:rPr>
        <w:t>5. Psychosocial rehabilitation practices are person-centered; they are designed to address the distinct needs of individuals, consistent with their values, hopes and aspirations.  </w:t>
      </w:r>
    </w:p>
    <w:p w:rsidR="00A63B63" w:rsidRPr="00A63B63" w:rsidRDefault="00A63B63" w:rsidP="00A63B63">
      <w:pPr>
        <w:spacing w:after="330"/>
        <w:jc w:val="both"/>
        <w:rPr>
          <w:rFonts w:ascii="Avenir Book" w:eastAsia="Times New Roman" w:hAnsi="Avenir Book" w:cs="Times New Roman"/>
          <w:color w:val="000000" w:themeColor="text1"/>
          <w:sz w:val="20"/>
          <w:szCs w:val="20"/>
        </w:rPr>
      </w:pPr>
      <w:r w:rsidRPr="00A63B63">
        <w:rPr>
          <w:rFonts w:ascii="Avenir Book" w:eastAsia="Times New Roman" w:hAnsi="Avenir Book" w:cs="Times New Roman"/>
          <w:color w:val="000000" w:themeColor="text1"/>
          <w:sz w:val="20"/>
          <w:szCs w:val="20"/>
        </w:rPr>
        <w:t>6. Psychosocial rehabilitation practices support full integration of people in recovery into their communities, where they can exercise their rights of citizenship, accept the responsibilities and explore the opportunities that come with being a member of a community and a larger society.</w:t>
      </w:r>
    </w:p>
    <w:p w:rsidR="00A63B63" w:rsidRPr="00A63B63" w:rsidRDefault="00A63B63" w:rsidP="00A63B63">
      <w:pPr>
        <w:spacing w:after="330"/>
        <w:jc w:val="both"/>
        <w:rPr>
          <w:rFonts w:ascii="Avenir Book" w:eastAsia="Times New Roman" w:hAnsi="Avenir Book" w:cs="Times New Roman"/>
          <w:color w:val="000000" w:themeColor="text1"/>
          <w:sz w:val="20"/>
          <w:szCs w:val="20"/>
        </w:rPr>
      </w:pPr>
      <w:r w:rsidRPr="00A63B63">
        <w:rPr>
          <w:rFonts w:ascii="Avenir Book" w:eastAsia="Times New Roman" w:hAnsi="Avenir Book" w:cs="Times New Roman"/>
          <w:color w:val="000000" w:themeColor="text1"/>
          <w:sz w:val="20"/>
          <w:szCs w:val="20"/>
        </w:rPr>
        <w:t>7. Psychosocial rehabilitation practices promote self-determination and empowerment.  All individuals have the right to make their own decisions, including decisions about the types of services and supports they receive. </w:t>
      </w:r>
    </w:p>
    <w:p w:rsidR="00A63B63" w:rsidRPr="00A63B63" w:rsidRDefault="00A63B63" w:rsidP="00A63B63">
      <w:pPr>
        <w:spacing w:after="330"/>
        <w:jc w:val="both"/>
        <w:rPr>
          <w:rFonts w:ascii="Avenir Book" w:eastAsia="Times New Roman" w:hAnsi="Avenir Book" w:cs="Times New Roman"/>
          <w:color w:val="000000" w:themeColor="text1"/>
          <w:sz w:val="20"/>
          <w:szCs w:val="20"/>
        </w:rPr>
      </w:pPr>
      <w:r w:rsidRPr="00A63B63">
        <w:rPr>
          <w:rFonts w:ascii="Avenir Book" w:eastAsia="Times New Roman" w:hAnsi="Avenir Book" w:cs="Times New Roman"/>
          <w:color w:val="000000" w:themeColor="text1"/>
          <w:sz w:val="20"/>
          <w:szCs w:val="20"/>
        </w:rPr>
        <w:t>8. Psychosocial rehabilitation practices facilitate the development of personal support networks by utilizing natural supports within communities, family members as defined by the individual, peer support initiatives, and self and mutual-help groups.</w:t>
      </w:r>
    </w:p>
    <w:p w:rsidR="00A63B63" w:rsidRPr="00A63B63" w:rsidRDefault="00A63B63" w:rsidP="00A63B63">
      <w:pPr>
        <w:spacing w:after="330"/>
        <w:jc w:val="both"/>
        <w:rPr>
          <w:rFonts w:ascii="Avenir Book" w:eastAsia="Times New Roman" w:hAnsi="Avenir Book" w:cs="Times New Roman"/>
          <w:color w:val="000000" w:themeColor="text1"/>
          <w:sz w:val="20"/>
          <w:szCs w:val="20"/>
        </w:rPr>
      </w:pPr>
      <w:r w:rsidRPr="00A63B63">
        <w:rPr>
          <w:rFonts w:ascii="Avenir Book" w:eastAsia="Times New Roman" w:hAnsi="Avenir Book" w:cs="Times New Roman"/>
          <w:color w:val="000000" w:themeColor="text1"/>
          <w:sz w:val="20"/>
          <w:szCs w:val="20"/>
        </w:rPr>
        <w:t>9. Psychosocial rehabilitation practices strive to help individuals improve the quality of all aspects of their lives, including social, occupational, educational, residential, intellectual, spiritual and financial.  </w:t>
      </w:r>
    </w:p>
    <w:p w:rsidR="00A63B63" w:rsidRPr="00A63B63" w:rsidRDefault="00A63B63" w:rsidP="00A63B63">
      <w:pPr>
        <w:spacing w:after="330"/>
        <w:jc w:val="both"/>
        <w:rPr>
          <w:rFonts w:ascii="Avenir Book" w:eastAsia="Times New Roman" w:hAnsi="Avenir Book" w:cs="Times New Roman"/>
          <w:color w:val="000000" w:themeColor="text1"/>
          <w:sz w:val="20"/>
          <w:szCs w:val="20"/>
        </w:rPr>
      </w:pPr>
      <w:r w:rsidRPr="00A63B63">
        <w:rPr>
          <w:rFonts w:ascii="Avenir Book" w:eastAsia="Times New Roman" w:hAnsi="Avenir Book" w:cs="Times New Roman"/>
          <w:color w:val="000000" w:themeColor="text1"/>
          <w:sz w:val="20"/>
          <w:szCs w:val="20"/>
        </w:rPr>
        <w:t>10. Psychosocial rehabilitation practices promote health and wellness, encouraging individuals to develop and use individualized wellness plans.</w:t>
      </w:r>
    </w:p>
    <w:p w:rsidR="00A63B63" w:rsidRPr="00A63B63" w:rsidRDefault="00A63B63" w:rsidP="00A63B63">
      <w:pPr>
        <w:spacing w:after="330"/>
        <w:jc w:val="both"/>
        <w:rPr>
          <w:rFonts w:ascii="Avenir Book" w:eastAsia="Times New Roman" w:hAnsi="Avenir Book" w:cs="Times New Roman"/>
          <w:color w:val="000000" w:themeColor="text1"/>
          <w:sz w:val="20"/>
          <w:szCs w:val="20"/>
        </w:rPr>
      </w:pPr>
      <w:r w:rsidRPr="00A63B63">
        <w:rPr>
          <w:rFonts w:ascii="Avenir Book" w:eastAsia="Times New Roman" w:hAnsi="Avenir Book" w:cs="Times New Roman"/>
          <w:color w:val="000000" w:themeColor="text1"/>
          <w:sz w:val="20"/>
          <w:szCs w:val="20"/>
        </w:rPr>
        <w:t>11. Psychosocial rehabilitation services and supports emphasize evidence-based, promising, and emerging best practices that produce outcomes congruent with personal recovery. Psychosocial rehabilitation programs include program evaluation and continuous quality improvement that actively involve persons receiving services and supports.</w:t>
      </w:r>
    </w:p>
    <w:p w:rsidR="00A63B63" w:rsidRPr="00A63B63" w:rsidRDefault="00A63B63" w:rsidP="00A63B63">
      <w:pPr>
        <w:spacing w:after="330"/>
        <w:jc w:val="both"/>
        <w:rPr>
          <w:rFonts w:ascii="Avenir Book" w:eastAsia="Times New Roman" w:hAnsi="Avenir Book" w:cs="Times New Roman"/>
          <w:color w:val="000000" w:themeColor="text1"/>
          <w:sz w:val="20"/>
          <w:szCs w:val="20"/>
        </w:rPr>
      </w:pPr>
      <w:r w:rsidRPr="00A63B63">
        <w:rPr>
          <w:rFonts w:ascii="Avenir Book" w:eastAsia="Times New Roman" w:hAnsi="Avenir Book" w:cs="Times New Roman"/>
          <w:color w:val="000000" w:themeColor="text1"/>
          <w:sz w:val="20"/>
          <w:szCs w:val="20"/>
        </w:rPr>
        <w:t>12. Psychosocial rehabilitation services and supports must be readily accessible to all individuals whenever they need them; these services and supports should be well coordinated and integrated as needed with other psychiatric, medical, and holistic treatments and practices. </w:t>
      </w:r>
    </w:p>
    <w:p w:rsidR="00A63B63" w:rsidRPr="00A63B63" w:rsidRDefault="00A63B63" w:rsidP="00A63B63">
      <w:pPr>
        <w:jc w:val="both"/>
        <w:rPr>
          <w:rFonts w:ascii="Avenir Book" w:eastAsia="Times New Roman" w:hAnsi="Avenir Book" w:cs="Times New Roman"/>
          <w:color w:val="000000" w:themeColor="text1"/>
          <w:sz w:val="20"/>
          <w:szCs w:val="20"/>
        </w:rPr>
      </w:pPr>
    </w:p>
    <w:p w:rsidR="00B857B5" w:rsidRPr="00A63B63" w:rsidRDefault="00B857B5" w:rsidP="00A63B63">
      <w:pPr>
        <w:jc w:val="both"/>
        <w:rPr>
          <w:rFonts w:ascii="Avenir Book" w:hAnsi="Avenir Book"/>
          <w:color w:val="000000" w:themeColor="text1"/>
          <w:sz w:val="20"/>
          <w:szCs w:val="20"/>
        </w:rPr>
      </w:pPr>
    </w:p>
    <w:sectPr w:rsidR="00B857B5" w:rsidRPr="00A63B63" w:rsidSect="00A63B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63"/>
    <w:rsid w:val="00A63B63"/>
    <w:rsid w:val="00B857B5"/>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70C5906"/>
  <w15:chartTrackingRefBased/>
  <w15:docId w15:val="{501D2673-395F-7448-B611-FE83C1B0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3B6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B6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63B6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9030">
      <w:bodyDiv w:val="1"/>
      <w:marLeft w:val="0"/>
      <w:marRight w:val="0"/>
      <w:marTop w:val="0"/>
      <w:marBottom w:val="0"/>
      <w:divBdr>
        <w:top w:val="none" w:sz="0" w:space="0" w:color="auto"/>
        <w:left w:val="none" w:sz="0" w:space="0" w:color="auto"/>
        <w:bottom w:val="none" w:sz="0" w:space="0" w:color="auto"/>
        <w:right w:val="none" w:sz="0" w:space="0" w:color="auto"/>
      </w:divBdr>
      <w:divsChild>
        <w:div w:id="856846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Levy</dc:creator>
  <cp:keywords/>
  <dc:description/>
  <cp:lastModifiedBy>Elijah Levy</cp:lastModifiedBy>
  <cp:revision>1</cp:revision>
  <dcterms:created xsi:type="dcterms:W3CDTF">2019-08-10T20:19:00Z</dcterms:created>
  <dcterms:modified xsi:type="dcterms:W3CDTF">2019-08-10T20:21:00Z</dcterms:modified>
</cp:coreProperties>
</file>